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25DD" w14:textId="0F267A23" w:rsidR="0022772C" w:rsidRDefault="0022772C" w:rsidP="0022772C">
      <w:pPr>
        <w:spacing w:line="240" w:lineRule="auto"/>
        <w:jc w:val="both"/>
        <w:rPr>
          <w:b/>
          <w:bCs/>
        </w:rPr>
      </w:pPr>
      <w:r w:rsidRPr="0022772C">
        <w:rPr>
          <w:b/>
          <w:bCs/>
        </w:rPr>
        <w:t>DECRETO N° 009/2026</w:t>
      </w:r>
      <w:r>
        <w:rPr>
          <w:b/>
          <w:bCs/>
        </w:rPr>
        <w:t xml:space="preserve"> DE </w:t>
      </w:r>
      <w:r w:rsidRPr="0022772C">
        <w:rPr>
          <w:b/>
          <w:bCs/>
        </w:rPr>
        <w:t>SUCUPIRA DO RIACHÃO - MA, 25 DE JUNHO DE 2026. “Dispõe acerca da efetivação da Lei 14.399/2022 (Aldir</w:t>
      </w:r>
      <w:r>
        <w:rPr>
          <w:b/>
          <w:bCs/>
        </w:rPr>
        <w:t xml:space="preserve"> </w:t>
      </w:r>
      <w:r w:rsidRPr="0022772C">
        <w:rPr>
          <w:b/>
          <w:bCs/>
        </w:rPr>
        <w:t>Blanc 2) no Município de Sucupira do Riachão e dá outras</w:t>
      </w:r>
      <w:r>
        <w:rPr>
          <w:b/>
          <w:bCs/>
        </w:rPr>
        <w:t xml:space="preserve"> </w:t>
      </w:r>
      <w:r w:rsidRPr="0022772C">
        <w:rPr>
          <w:b/>
          <w:bCs/>
        </w:rPr>
        <w:t xml:space="preserve">providências.” O PREFEITO DO MUNICÍPIO DE SUCUPIRA DO RIACHÃO, ESTADO DO MARANHÃO, </w:t>
      </w:r>
      <w:r w:rsidRPr="0022772C">
        <w:t>no uso de suas atribuições legais, com base no art. 86, IX c/c art. 105, I, “a”, ambos da Lei Orgânica Municipal. </w:t>
      </w:r>
      <w:r w:rsidRPr="0022772C">
        <w:rPr>
          <w:b/>
          <w:bCs/>
        </w:rPr>
        <w:t xml:space="preserve">CONSIDERANDO </w:t>
      </w:r>
      <w:r w:rsidRPr="0022772C">
        <w:t>a Lei Federal 14.399, de 8 de julho de 2022 que institui a Política Nacional Aldir Blanc de  Fomento à Cultura, baseada na parceria da União, dos Estados, do Distrito Federal e dos Municípios com a  sociedade civil no setor da cultura, bem como no respeito à diversidade, à democratização e à universalização do  acesso à cultura no Brasil; </w:t>
      </w:r>
      <w:r w:rsidRPr="0022772C">
        <w:rPr>
          <w:b/>
          <w:bCs/>
        </w:rPr>
        <w:t xml:space="preserve">DECRETA: Art. 1º - </w:t>
      </w:r>
      <w:r w:rsidRPr="0022772C">
        <w:t>ficam autorizados os prazos para execução dos subsídios, projetos e iniciativas culturais  previstos no Edital de Fomento Cultural nº 001/2026</w:t>
      </w:r>
      <w:r w:rsidRPr="0022772C">
        <w:rPr>
          <w:b/>
          <w:bCs/>
        </w:rPr>
        <w:t xml:space="preserve">. Art. 2º - </w:t>
      </w:r>
      <w:r w:rsidRPr="0022772C">
        <w:t xml:space="preserve">Fica nomeada a Comissão de Seleção da Chamada Pública de Fomento Cultural de Sucupira do Riachão, das leis 14.399/2022 (Aldir Blanc 2), com a seguinte composição: </w:t>
      </w:r>
      <w:r w:rsidRPr="0022772C">
        <w:rPr>
          <w:b/>
          <w:bCs/>
          <w:i/>
          <w:iCs/>
        </w:rPr>
        <w:t xml:space="preserve">Marcelo da Silva; </w:t>
      </w:r>
      <w:proofErr w:type="spellStart"/>
      <w:r w:rsidRPr="0022772C">
        <w:rPr>
          <w:b/>
          <w:bCs/>
          <w:i/>
          <w:iCs/>
        </w:rPr>
        <w:t>Raiany</w:t>
      </w:r>
      <w:proofErr w:type="spellEnd"/>
      <w:r w:rsidRPr="0022772C">
        <w:rPr>
          <w:b/>
          <w:bCs/>
          <w:i/>
          <w:iCs/>
        </w:rPr>
        <w:t xml:space="preserve"> Maria da Silva Lima; e Carla Vanessa Correa Lima</w:t>
      </w:r>
      <w:r>
        <w:rPr>
          <w:b/>
          <w:bCs/>
          <w:i/>
          <w:iCs/>
        </w:rPr>
        <w:t xml:space="preserve">. </w:t>
      </w:r>
      <w:r w:rsidRPr="0022772C">
        <w:rPr>
          <w:b/>
          <w:bCs/>
        </w:rPr>
        <w:t xml:space="preserve">Art. 3º - </w:t>
      </w:r>
      <w:r w:rsidRPr="0022772C">
        <w:t>Este Decreto entra em vigor na data de sua publicação. </w:t>
      </w:r>
      <w:r w:rsidRPr="0022772C">
        <w:rPr>
          <w:b/>
          <w:bCs/>
        </w:rPr>
        <w:t xml:space="preserve">Art. 4º - </w:t>
      </w:r>
      <w:r w:rsidRPr="0022772C">
        <w:t>Ficam revogadas as disposições em contrário. </w:t>
      </w:r>
      <w:r w:rsidRPr="0022772C">
        <w:rPr>
          <w:b/>
          <w:bCs/>
        </w:rPr>
        <w:t>Gabinete do Prefeito de Sucupira do Riachão, Estado do Maranhão, 24 de junho de 2026.  REGISTRE-SE, PUBLIQUE-SE E CUMPRA-SE. WALTERLINS RODRIGUES DE AZEVEDO</w:t>
      </w:r>
      <w:r>
        <w:rPr>
          <w:b/>
          <w:bCs/>
        </w:rPr>
        <w:t xml:space="preserve">, </w:t>
      </w:r>
      <w:r w:rsidRPr="0022772C">
        <w:rPr>
          <w:b/>
          <w:bCs/>
        </w:rPr>
        <w:t>PREFEITO MUNICIPAL</w:t>
      </w:r>
      <w:r>
        <w:rPr>
          <w:b/>
          <w:bCs/>
        </w:rPr>
        <w:t>.</w:t>
      </w:r>
    </w:p>
    <w:p w14:paraId="6DE99C2D" w14:textId="77777777" w:rsidR="0022772C" w:rsidRDefault="0022772C" w:rsidP="0022772C">
      <w:pPr>
        <w:spacing w:line="240" w:lineRule="auto"/>
        <w:jc w:val="both"/>
        <w:rPr>
          <w:b/>
          <w:bCs/>
        </w:rPr>
      </w:pPr>
    </w:p>
    <w:p w14:paraId="079AFAAA" w14:textId="77777777" w:rsidR="0022772C" w:rsidRDefault="0022772C" w:rsidP="0022772C">
      <w:pPr>
        <w:spacing w:line="240" w:lineRule="auto"/>
        <w:jc w:val="both"/>
        <w:rPr>
          <w:b/>
          <w:bCs/>
        </w:rPr>
      </w:pPr>
    </w:p>
    <w:p w14:paraId="0B4A1954" w14:textId="77777777" w:rsidR="0022772C" w:rsidRDefault="0022772C" w:rsidP="0022772C">
      <w:pPr>
        <w:spacing w:line="240" w:lineRule="auto"/>
        <w:jc w:val="both"/>
        <w:rPr>
          <w:b/>
          <w:bCs/>
        </w:rPr>
      </w:pPr>
    </w:p>
    <w:p w14:paraId="6B067D06" w14:textId="77777777" w:rsidR="0022772C" w:rsidRPr="0022772C" w:rsidRDefault="0022772C" w:rsidP="0022772C">
      <w:pPr>
        <w:spacing w:line="240" w:lineRule="auto"/>
        <w:jc w:val="both"/>
        <w:rPr>
          <w:b/>
          <w:bCs/>
        </w:rPr>
      </w:pPr>
    </w:p>
    <w:p w14:paraId="1C78DE0B" w14:textId="77777777" w:rsidR="0022772C" w:rsidRDefault="0022772C"/>
    <w:sectPr w:rsidR="00227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2C"/>
    <w:rsid w:val="0022772C"/>
    <w:rsid w:val="009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7CFB"/>
  <w15:chartTrackingRefBased/>
  <w15:docId w15:val="{AB67D2EA-E01E-4FCF-BA22-62BE9A2A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7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7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7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7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7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7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7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7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77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7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77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7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7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7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7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7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77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77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77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7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77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7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Klévia Lima</dc:creator>
  <cp:keywords/>
  <dc:description/>
  <cp:lastModifiedBy>Klévia Lima</cp:lastModifiedBy>
  <cp:revision>1</cp:revision>
  <dcterms:created xsi:type="dcterms:W3CDTF">2026-06-25T14:11:00Z</dcterms:created>
  <dcterms:modified xsi:type="dcterms:W3CDTF">2026-06-25T14:14:00Z</dcterms:modified>
</cp:coreProperties>
</file>